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3C" w:rsidRDefault="0078081F" w:rsidP="00AB033C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00195C"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</w:t>
      </w:r>
      <w:r w:rsidR="00AB033C">
        <w:rPr>
          <w:lang w:val="uk-UA"/>
        </w:rPr>
        <w:t xml:space="preserve">                  ЗАТВЕРДЖЕНО</w:t>
      </w:r>
    </w:p>
    <w:p w:rsidR="00AB033C" w:rsidRDefault="00AB033C" w:rsidP="00AB03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B033C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>р</w:t>
      </w:r>
      <w:r w:rsidRPr="00AB033C">
        <w:rPr>
          <w:sz w:val="28"/>
          <w:szCs w:val="28"/>
          <w:lang w:val="uk-UA"/>
        </w:rPr>
        <w:t xml:space="preserve">ішення Чортківської </w:t>
      </w:r>
    </w:p>
    <w:p w:rsidR="00AB033C" w:rsidRDefault="00AB033C" w:rsidP="00AB03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AB033C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>ради</w:t>
      </w:r>
    </w:p>
    <w:p w:rsidR="00AB033C" w:rsidRPr="00AB033C" w:rsidRDefault="00AB033C" w:rsidP="00AB03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09 жовтня 2020 р. №</w:t>
      </w:r>
      <w:r w:rsidR="00EF44A9">
        <w:rPr>
          <w:sz w:val="28"/>
          <w:szCs w:val="28"/>
          <w:lang w:val="uk-UA"/>
        </w:rPr>
        <w:t xml:space="preserve"> 684</w:t>
      </w:r>
    </w:p>
    <w:p w:rsidR="0078081F" w:rsidRPr="001F179C" w:rsidRDefault="0078081F" w:rsidP="0078081F">
      <w:pPr>
        <w:rPr>
          <w:sz w:val="28"/>
          <w:szCs w:val="28"/>
          <w:lang w:val="uk-UA"/>
        </w:rPr>
      </w:pPr>
      <w:r w:rsidRPr="00340A01">
        <w:rPr>
          <w:lang w:val="uk-UA"/>
        </w:rPr>
        <w:tab/>
      </w:r>
    </w:p>
    <w:p w:rsidR="0078081F" w:rsidRDefault="0078081F" w:rsidP="0078081F">
      <w:pPr>
        <w:tabs>
          <w:tab w:val="left" w:pos="1725"/>
          <w:tab w:val="center" w:pos="4819"/>
        </w:tabs>
        <w:rPr>
          <w:b/>
          <w:sz w:val="28"/>
          <w:szCs w:val="28"/>
          <w:lang w:val="uk-UA"/>
        </w:rPr>
      </w:pPr>
      <w:r w:rsidRPr="00340A01">
        <w:rPr>
          <w:b/>
          <w:sz w:val="28"/>
          <w:szCs w:val="28"/>
          <w:lang w:val="uk-UA"/>
        </w:rPr>
        <w:tab/>
      </w:r>
    </w:p>
    <w:p w:rsidR="0078081F" w:rsidRPr="0078081F" w:rsidRDefault="0078081F" w:rsidP="0078081F">
      <w:pPr>
        <w:rPr>
          <w:rFonts w:ascii="Arial" w:hAnsi="Arial" w:cs="Arial"/>
          <w:sz w:val="19"/>
          <w:szCs w:val="19"/>
          <w:lang w:val="uk-UA"/>
        </w:rPr>
      </w:pPr>
    </w:p>
    <w:p w:rsidR="0078081F" w:rsidRDefault="0078081F" w:rsidP="0078081F">
      <w:pPr>
        <w:jc w:val="center"/>
        <w:rPr>
          <w:b/>
          <w:sz w:val="28"/>
          <w:szCs w:val="28"/>
          <w:lang w:val="uk-UA"/>
        </w:rPr>
      </w:pPr>
      <w:r w:rsidRPr="00340A01">
        <w:rPr>
          <w:b/>
          <w:sz w:val="28"/>
          <w:szCs w:val="28"/>
          <w:lang w:val="uk-UA"/>
        </w:rPr>
        <w:t xml:space="preserve">Зміни до районної програми забезпечення виконання </w:t>
      </w:r>
      <w:proofErr w:type="spellStart"/>
      <w:r w:rsidRPr="00340A01">
        <w:rPr>
          <w:b/>
          <w:sz w:val="28"/>
          <w:szCs w:val="28"/>
          <w:lang w:val="uk-UA"/>
        </w:rPr>
        <w:t>Чортківською</w:t>
      </w:r>
      <w:proofErr w:type="spellEnd"/>
      <w:r w:rsidRPr="00340A01">
        <w:rPr>
          <w:b/>
          <w:sz w:val="28"/>
          <w:szCs w:val="28"/>
          <w:lang w:val="uk-UA"/>
        </w:rPr>
        <w:t xml:space="preserve"> районною державною адміністрацією повноважень, де</w:t>
      </w:r>
      <w:r>
        <w:rPr>
          <w:b/>
          <w:sz w:val="28"/>
          <w:szCs w:val="28"/>
          <w:lang w:val="uk-UA"/>
        </w:rPr>
        <w:t>легованих  районною радою на 2020 рік</w:t>
      </w:r>
      <w:r w:rsidRPr="00340A01">
        <w:rPr>
          <w:b/>
          <w:sz w:val="28"/>
          <w:szCs w:val="28"/>
          <w:lang w:val="uk-UA"/>
        </w:rPr>
        <w:t>,</w:t>
      </w:r>
      <w:r w:rsidRPr="00340A01">
        <w:rPr>
          <w:b/>
          <w:color w:val="FF0000"/>
          <w:sz w:val="28"/>
          <w:szCs w:val="28"/>
          <w:lang w:val="uk-UA"/>
        </w:rPr>
        <w:t xml:space="preserve"> </w:t>
      </w:r>
      <w:r w:rsidRPr="00340A01">
        <w:rPr>
          <w:b/>
          <w:sz w:val="28"/>
          <w:szCs w:val="28"/>
          <w:lang w:val="uk-UA"/>
        </w:rPr>
        <w:t xml:space="preserve">затвердженої  рішенням сесії Чортківської районної ради </w:t>
      </w:r>
      <w:r>
        <w:rPr>
          <w:b/>
          <w:sz w:val="28"/>
          <w:szCs w:val="28"/>
          <w:lang w:val="uk-UA"/>
        </w:rPr>
        <w:t>від 20</w:t>
      </w:r>
      <w:r w:rsidRPr="00340A0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</w:t>
      </w:r>
      <w:r w:rsidRPr="00340A01">
        <w:rPr>
          <w:b/>
          <w:sz w:val="28"/>
          <w:szCs w:val="28"/>
          <w:lang w:val="uk-UA"/>
        </w:rPr>
        <w:t>ня 201</w:t>
      </w:r>
      <w:r>
        <w:rPr>
          <w:b/>
          <w:sz w:val="28"/>
          <w:szCs w:val="28"/>
          <w:lang w:val="uk-UA"/>
        </w:rPr>
        <w:t>9</w:t>
      </w:r>
      <w:r w:rsidRPr="00340A01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</w:t>
      </w:r>
      <w:r w:rsidRPr="00340A01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608</w:t>
      </w:r>
    </w:p>
    <w:p w:rsidR="0078081F" w:rsidRDefault="0078081F" w:rsidP="0078081F">
      <w:pPr>
        <w:jc w:val="center"/>
        <w:rPr>
          <w:b/>
          <w:sz w:val="28"/>
          <w:szCs w:val="28"/>
          <w:lang w:val="uk-UA"/>
        </w:rPr>
      </w:pPr>
    </w:p>
    <w:p w:rsidR="0017047F" w:rsidRDefault="0017047F" w:rsidP="0078081F">
      <w:pPr>
        <w:jc w:val="center"/>
        <w:rPr>
          <w:b/>
          <w:sz w:val="28"/>
          <w:szCs w:val="28"/>
          <w:lang w:val="uk-UA"/>
        </w:rPr>
      </w:pPr>
    </w:p>
    <w:p w:rsidR="0078081F" w:rsidRDefault="0078081F" w:rsidP="0078081F">
      <w:pPr>
        <w:jc w:val="center"/>
        <w:rPr>
          <w:b/>
          <w:sz w:val="28"/>
          <w:szCs w:val="28"/>
          <w:lang w:val="uk-UA"/>
        </w:rPr>
      </w:pPr>
      <w:r w:rsidRPr="003C4B7B">
        <w:rPr>
          <w:b/>
          <w:sz w:val="28"/>
          <w:szCs w:val="28"/>
        </w:rPr>
        <w:t xml:space="preserve">6. </w:t>
      </w:r>
      <w:proofErr w:type="spellStart"/>
      <w:r w:rsidRPr="003C4B7B">
        <w:rPr>
          <w:b/>
          <w:sz w:val="28"/>
          <w:szCs w:val="28"/>
        </w:rPr>
        <w:t>Напрями</w:t>
      </w:r>
      <w:proofErr w:type="spellEnd"/>
      <w:r w:rsidRPr="003C4B7B">
        <w:rPr>
          <w:b/>
          <w:sz w:val="28"/>
          <w:szCs w:val="28"/>
        </w:rPr>
        <w:t xml:space="preserve"> </w:t>
      </w:r>
      <w:proofErr w:type="spellStart"/>
      <w:r w:rsidRPr="003C4B7B">
        <w:rPr>
          <w:b/>
          <w:sz w:val="28"/>
          <w:szCs w:val="28"/>
        </w:rPr>
        <w:t>діяльності</w:t>
      </w:r>
      <w:proofErr w:type="spellEnd"/>
      <w:r w:rsidRPr="003C4B7B">
        <w:rPr>
          <w:b/>
          <w:sz w:val="28"/>
          <w:szCs w:val="28"/>
        </w:rPr>
        <w:t xml:space="preserve"> та заходи </w:t>
      </w:r>
      <w:proofErr w:type="spellStart"/>
      <w:r w:rsidRPr="003C4B7B">
        <w:rPr>
          <w:b/>
          <w:sz w:val="28"/>
          <w:szCs w:val="28"/>
        </w:rPr>
        <w:t>Програми</w:t>
      </w:r>
      <w:proofErr w:type="spellEnd"/>
      <w:r w:rsidRPr="003C4B7B">
        <w:rPr>
          <w:b/>
          <w:sz w:val="28"/>
          <w:szCs w:val="28"/>
        </w:rPr>
        <w:t xml:space="preserve"> </w:t>
      </w:r>
    </w:p>
    <w:p w:rsidR="0017047F" w:rsidRPr="0017047F" w:rsidRDefault="0017047F" w:rsidP="0078081F">
      <w:pPr>
        <w:jc w:val="center"/>
        <w:rPr>
          <w:b/>
          <w:sz w:val="28"/>
          <w:szCs w:val="28"/>
          <w:lang w:val="uk-UA"/>
        </w:rPr>
      </w:pPr>
    </w:p>
    <w:tbl>
      <w:tblPr>
        <w:tblW w:w="10101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220"/>
        <w:gridCol w:w="2700"/>
        <w:gridCol w:w="2821"/>
        <w:gridCol w:w="1860"/>
      </w:tblGrid>
      <w:tr w:rsidR="0078081F" w:rsidRPr="00553F3C" w:rsidTr="006022AE">
        <w:trPr>
          <w:trHeight w:val="913"/>
        </w:trPr>
        <w:tc>
          <w:tcPr>
            <w:tcW w:w="500" w:type="dxa"/>
            <w:vMerge w:val="restart"/>
            <w:vAlign w:val="center"/>
          </w:tcPr>
          <w:p w:rsidR="0078081F" w:rsidRPr="00553F3C" w:rsidRDefault="0078081F" w:rsidP="006022A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53F3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3F3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53F3C">
              <w:rPr>
                <w:b/>
                <w:sz w:val="28"/>
                <w:szCs w:val="28"/>
              </w:rPr>
              <w:t>/</w:t>
            </w:r>
            <w:proofErr w:type="spellStart"/>
            <w:r w:rsidRPr="00553F3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vAlign w:val="center"/>
          </w:tcPr>
          <w:p w:rsidR="0078081F" w:rsidRPr="00553F3C" w:rsidRDefault="0078081F" w:rsidP="006022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3F3C">
              <w:rPr>
                <w:b/>
                <w:sz w:val="28"/>
                <w:szCs w:val="28"/>
              </w:rPr>
              <w:t>Назва</w:t>
            </w:r>
            <w:proofErr w:type="spellEnd"/>
            <w:r w:rsidRPr="00553F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b/>
                <w:sz w:val="28"/>
                <w:szCs w:val="28"/>
              </w:rPr>
              <w:t>напряму</w:t>
            </w:r>
            <w:proofErr w:type="spellEnd"/>
            <w:r w:rsidRPr="00553F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b/>
                <w:sz w:val="28"/>
                <w:szCs w:val="28"/>
              </w:rPr>
              <w:t>діяльності</w:t>
            </w:r>
            <w:proofErr w:type="spellEnd"/>
            <w:r w:rsidRPr="00553F3C">
              <w:rPr>
                <w:b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553F3C">
              <w:rPr>
                <w:b/>
                <w:sz w:val="28"/>
                <w:szCs w:val="28"/>
              </w:rPr>
              <w:t>пр</w:t>
            </w:r>
            <w:proofErr w:type="gramEnd"/>
            <w:r w:rsidRPr="00553F3C">
              <w:rPr>
                <w:b/>
                <w:sz w:val="28"/>
                <w:szCs w:val="28"/>
              </w:rPr>
              <w:t>іоритетні</w:t>
            </w:r>
            <w:proofErr w:type="spellEnd"/>
            <w:r w:rsidRPr="00553F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b/>
                <w:sz w:val="28"/>
                <w:szCs w:val="28"/>
              </w:rPr>
              <w:t>завдання</w:t>
            </w:r>
            <w:proofErr w:type="spellEnd"/>
            <w:r w:rsidRPr="00553F3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00" w:type="dxa"/>
            <w:vMerge w:val="restart"/>
            <w:vAlign w:val="center"/>
          </w:tcPr>
          <w:p w:rsidR="0078081F" w:rsidRPr="00553F3C" w:rsidRDefault="0078081F" w:rsidP="006022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3F3C">
              <w:rPr>
                <w:b/>
                <w:sz w:val="28"/>
                <w:szCs w:val="28"/>
              </w:rPr>
              <w:t>Перелі</w:t>
            </w:r>
            <w:proofErr w:type="gramStart"/>
            <w:r w:rsidRPr="00553F3C">
              <w:rPr>
                <w:b/>
                <w:sz w:val="28"/>
                <w:szCs w:val="28"/>
              </w:rPr>
              <w:t>к</w:t>
            </w:r>
            <w:proofErr w:type="spellEnd"/>
            <w:proofErr w:type="gramEnd"/>
            <w:r w:rsidRPr="00553F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b/>
                <w:sz w:val="28"/>
                <w:szCs w:val="28"/>
              </w:rPr>
              <w:t>заходів</w:t>
            </w:r>
            <w:proofErr w:type="spellEnd"/>
            <w:r w:rsidRPr="00553F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821" w:type="dxa"/>
            <w:vAlign w:val="center"/>
          </w:tcPr>
          <w:p w:rsidR="0078081F" w:rsidRPr="00553F3C" w:rsidRDefault="0078081F" w:rsidP="006022AE">
            <w:pPr>
              <w:ind w:left="-4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553F3C">
              <w:rPr>
                <w:b/>
                <w:sz w:val="28"/>
                <w:szCs w:val="28"/>
              </w:rPr>
              <w:t>Орієнтовні</w:t>
            </w:r>
            <w:proofErr w:type="spellEnd"/>
            <w:r w:rsidRPr="00553F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b/>
                <w:sz w:val="28"/>
                <w:szCs w:val="28"/>
              </w:rPr>
              <w:t>обсяги</w:t>
            </w:r>
            <w:proofErr w:type="spellEnd"/>
            <w:r w:rsidRPr="00553F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b/>
                <w:sz w:val="28"/>
                <w:szCs w:val="28"/>
              </w:rPr>
              <w:t>фінансування</w:t>
            </w:r>
            <w:proofErr w:type="spellEnd"/>
            <w:r w:rsidRPr="00553F3C">
              <w:rPr>
                <w:b/>
                <w:sz w:val="28"/>
                <w:szCs w:val="28"/>
              </w:rPr>
              <w:t>, тис</w:t>
            </w:r>
            <w:proofErr w:type="gramStart"/>
            <w:r w:rsidRPr="00553F3C">
              <w:rPr>
                <w:b/>
                <w:sz w:val="28"/>
                <w:szCs w:val="28"/>
              </w:rPr>
              <w:t>.</w:t>
            </w:r>
            <w:proofErr w:type="gramEnd"/>
            <w:r w:rsidRPr="00553F3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3F3C">
              <w:rPr>
                <w:b/>
                <w:sz w:val="28"/>
                <w:szCs w:val="28"/>
              </w:rPr>
              <w:t>г</w:t>
            </w:r>
            <w:proofErr w:type="gramEnd"/>
            <w:r w:rsidRPr="00553F3C">
              <w:rPr>
                <w:b/>
                <w:sz w:val="28"/>
                <w:szCs w:val="28"/>
              </w:rPr>
              <w:t>рн</w:t>
            </w:r>
            <w:proofErr w:type="spellEnd"/>
            <w:r w:rsidRPr="00553F3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60" w:type="dxa"/>
            <w:vMerge w:val="restart"/>
            <w:vAlign w:val="center"/>
          </w:tcPr>
          <w:p w:rsidR="0078081F" w:rsidRPr="00553F3C" w:rsidRDefault="0078081F" w:rsidP="006022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3F3C">
              <w:rPr>
                <w:b/>
                <w:sz w:val="28"/>
                <w:szCs w:val="28"/>
              </w:rPr>
              <w:t>Очікуваний</w:t>
            </w:r>
            <w:proofErr w:type="spellEnd"/>
            <w:r w:rsidRPr="00553F3C">
              <w:rPr>
                <w:b/>
                <w:sz w:val="28"/>
                <w:szCs w:val="28"/>
              </w:rPr>
              <w:t xml:space="preserve"> результат</w:t>
            </w:r>
          </w:p>
        </w:tc>
      </w:tr>
      <w:tr w:rsidR="0078081F" w:rsidRPr="00553F3C" w:rsidTr="006022AE">
        <w:trPr>
          <w:cantSplit/>
          <w:trHeight w:val="394"/>
        </w:trPr>
        <w:tc>
          <w:tcPr>
            <w:tcW w:w="500" w:type="dxa"/>
            <w:vMerge/>
            <w:vAlign w:val="center"/>
          </w:tcPr>
          <w:p w:rsidR="0078081F" w:rsidRPr="00553F3C" w:rsidRDefault="0078081F" w:rsidP="006022A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vMerge/>
            <w:vAlign w:val="center"/>
          </w:tcPr>
          <w:p w:rsidR="0078081F" w:rsidRPr="00553F3C" w:rsidRDefault="0078081F" w:rsidP="006022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78081F" w:rsidRPr="00553F3C" w:rsidRDefault="0078081F" w:rsidP="006022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78081F" w:rsidRPr="001D3903" w:rsidRDefault="0078081F" w:rsidP="006022AE">
            <w:pPr>
              <w:ind w:left="-93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553F3C">
              <w:rPr>
                <w:b/>
                <w:sz w:val="28"/>
                <w:szCs w:val="28"/>
              </w:rPr>
              <w:t>20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20</w:t>
            </w:r>
            <w:proofErr w:type="spellEnd"/>
          </w:p>
          <w:p w:rsidR="0078081F" w:rsidRPr="00553F3C" w:rsidRDefault="0078081F" w:rsidP="006022AE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53F3C">
              <w:rPr>
                <w:b/>
                <w:sz w:val="28"/>
                <w:szCs w:val="28"/>
              </w:rPr>
              <w:t>р</w:t>
            </w:r>
            <w:proofErr w:type="gramEnd"/>
            <w:r w:rsidRPr="00553F3C">
              <w:rPr>
                <w:b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860" w:type="dxa"/>
            <w:vMerge/>
            <w:vAlign w:val="center"/>
          </w:tcPr>
          <w:p w:rsidR="0078081F" w:rsidRPr="00553F3C" w:rsidRDefault="0078081F" w:rsidP="006022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81F" w:rsidRPr="00553F3C" w:rsidTr="006022AE">
        <w:trPr>
          <w:trHeight w:val="349"/>
        </w:trPr>
        <w:tc>
          <w:tcPr>
            <w:tcW w:w="500" w:type="dxa"/>
            <w:vMerge w:val="restart"/>
          </w:tcPr>
          <w:p w:rsidR="0078081F" w:rsidRPr="00553F3C" w:rsidRDefault="0078081F" w:rsidP="006022AE">
            <w:pPr>
              <w:ind w:left="-108" w:right="-108"/>
              <w:jc w:val="both"/>
              <w:rPr>
                <w:sz w:val="28"/>
                <w:szCs w:val="28"/>
              </w:rPr>
            </w:pPr>
            <w:r w:rsidRPr="00553F3C">
              <w:rPr>
                <w:sz w:val="28"/>
                <w:szCs w:val="28"/>
              </w:rPr>
              <w:t>1.</w:t>
            </w:r>
          </w:p>
        </w:tc>
        <w:tc>
          <w:tcPr>
            <w:tcW w:w="2220" w:type="dxa"/>
            <w:vMerge w:val="restart"/>
          </w:tcPr>
          <w:p w:rsidR="0078081F" w:rsidRPr="00553F3C" w:rsidRDefault="0078081F" w:rsidP="006022A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3F3C">
              <w:rPr>
                <w:sz w:val="28"/>
                <w:szCs w:val="28"/>
              </w:rPr>
              <w:t>П</w:t>
            </w:r>
            <w:proofErr w:type="gramEnd"/>
            <w:r w:rsidRPr="00553F3C">
              <w:rPr>
                <w:sz w:val="28"/>
                <w:szCs w:val="28"/>
              </w:rPr>
              <w:t>ідготовка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програм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соціально-економічного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розвитку</w:t>
            </w:r>
            <w:proofErr w:type="spellEnd"/>
            <w:r w:rsidRPr="00553F3C">
              <w:rPr>
                <w:sz w:val="28"/>
                <w:szCs w:val="28"/>
              </w:rPr>
              <w:t xml:space="preserve"> та </w:t>
            </w:r>
            <w:proofErr w:type="spellStart"/>
            <w:r w:rsidRPr="00553F3C">
              <w:rPr>
                <w:sz w:val="28"/>
                <w:szCs w:val="28"/>
              </w:rPr>
              <w:t>інших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програм</w:t>
            </w:r>
            <w:proofErr w:type="spellEnd"/>
            <w:r w:rsidRPr="00553F3C">
              <w:rPr>
                <w:sz w:val="28"/>
                <w:szCs w:val="28"/>
              </w:rPr>
              <w:t xml:space="preserve">, </w:t>
            </w:r>
            <w:proofErr w:type="spellStart"/>
            <w:r w:rsidRPr="00553F3C">
              <w:rPr>
                <w:sz w:val="28"/>
                <w:szCs w:val="28"/>
              </w:rPr>
              <w:t>що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вносяться</w:t>
            </w:r>
            <w:proofErr w:type="spellEnd"/>
            <w:r w:rsidRPr="00553F3C">
              <w:rPr>
                <w:sz w:val="28"/>
                <w:szCs w:val="28"/>
              </w:rPr>
              <w:t xml:space="preserve"> на </w:t>
            </w:r>
            <w:proofErr w:type="spellStart"/>
            <w:r w:rsidRPr="00553F3C">
              <w:rPr>
                <w:sz w:val="28"/>
                <w:szCs w:val="28"/>
              </w:rPr>
              <w:t>розгляд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сесії</w:t>
            </w:r>
            <w:proofErr w:type="spellEnd"/>
            <w:r w:rsidRPr="00553F3C">
              <w:rPr>
                <w:sz w:val="28"/>
                <w:szCs w:val="28"/>
              </w:rPr>
              <w:t xml:space="preserve"> районної ради, </w:t>
            </w:r>
            <w:proofErr w:type="spellStart"/>
            <w:r w:rsidRPr="00553F3C">
              <w:rPr>
                <w:sz w:val="28"/>
                <w:szCs w:val="28"/>
              </w:rPr>
              <w:t>вирішення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питань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збалансованого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економічного</w:t>
            </w:r>
            <w:proofErr w:type="spellEnd"/>
            <w:r w:rsidRPr="00553F3C">
              <w:rPr>
                <w:sz w:val="28"/>
                <w:szCs w:val="28"/>
              </w:rPr>
              <w:t xml:space="preserve">, </w:t>
            </w:r>
            <w:proofErr w:type="spellStart"/>
            <w:r w:rsidRPr="00553F3C">
              <w:rPr>
                <w:sz w:val="28"/>
                <w:szCs w:val="28"/>
              </w:rPr>
              <w:t>соціального</w:t>
            </w:r>
            <w:proofErr w:type="spellEnd"/>
            <w:r w:rsidRPr="00553F3C">
              <w:rPr>
                <w:sz w:val="28"/>
                <w:szCs w:val="28"/>
              </w:rPr>
              <w:t xml:space="preserve"> та культурного </w:t>
            </w:r>
            <w:proofErr w:type="spellStart"/>
            <w:r w:rsidRPr="00553F3C">
              <w:rPr>
                <w:sz w:val="28"/>
                <w:szCs w:val="28"/>
              </w:rPr>
              <w:t>розвитку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населених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пунктів</w:t>
            </w:r>
            <w:proofErr w:type="spellEnd"/>
            <w:r w:rsidRPr="00553F3C">
              <w:rPr>
                <w:sz w:val="28"/>
                <w:szCs w:val="28"/>
              </w:rPr>
              <w:t xml:space="preserve"> району,  </w:t>
            </w:r>
            <w:proofErr w:type="spellStart"/>
            <w:r w:rsidRPr="00553F3C">
              <w:rPr>
                <w:sz w:val="28"/>
                <w:szCs w:val="28"/>
              </w:rPr>
              <w:t>проведення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семінарів</w:t>
            </w:r>
            <w:proofErr w:type="spellEnd"/>
            <w:r w:rsidRPr="00553F3C">
              <w:rPr>
                <w:sz w:val="28"/>
                <w:szCs w:val="28"/>
              </w:rPr>
              <w:t xml:space="preserve">, </w:t>
            </w:r>
            <w:proofErr w:type="spellStart"/>
            <w:r w:rsidRPr="00553F3C">
              <w:rPr>
                <w:sz w:val="28"/>
                <w:szCs w:val="28"/>
              </w:rPr>
              <w:t>спільних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нарад</w:t>
            </w:r>
            <w:proofErr w:type="spellEnd"/>
          </w:p>
        </w:tc>
        <w:tc>
          <w:tcPr>
            <w:tcW w:w="2700" w:type="dxa"/>
          </w:tcPr>
          <w:p w:rsidR="0078081F" w:rsidRPr="00485501" w:rsidRDefault="0078081F" w:rsidP="006022AE">
            <w:pPr>
              <w:jc w:val="both"/>
              <w:rPr>
                <w:sz w:val="28"/>
                <w:szCs w:val="28"/>
              </w:rPr>
            </w:pPr>
            <w:proofErr w:type="spellStart"/>
            <w:r w:rsidRPr="00553F3C">
              <w:rPr>
                <w:sz w:val="28"/>
                <w:szCs w:val="28"/>
              </w:rPr>
              <w:t>Придбання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канцтоварів</w:t>
            </w:r>
            <w:proofErr w:type="spellEnd"/>
            <w:r w:rsidRPr="00553F3C">
              <w:rPr>
                <w:sz w:val="28"/>
                <w:szCs w:val="28"/>
              </w:rPr>
              <w:t xml:space="preserve">, </w:t>
            </w:r>
            <w:proofErr w:type="spellStart"/>
            <w:r w:rsidRPr="00553F3C">
              <w:rPr>
                <w:sz w:val="28"/>
                <w:szCs w:val="28"/>
              </w:rPr>
              <w:t>паперу</w:t>
            </w:r>
            <w:proofErr w:type="spellEnd"/>
            <w:r w:rsidRPr="00553F3C">
              <w:rPr>
                <w:sz w:val="28"/>
                <w:szCs w:val="28"/>
              </w:rPr>
              <w:t xml:space="preserve">, </w:t>
            </w:r>
            <w:proofErr w:type="spellStart"/>
            <w:r w:rsidRPr="00553F3C">
              <w:rPr>
                <w:sz w:val="28"/>
                <w:szCs w:val="28"/>
              </w:rPr>
              <w:t>тонерів</w:t>
            </w:r>
            <w:proofErr w:type="spellEnd"/>
            <w:r w:rsidRPr="00553F3C">
              <w:rPr>
                <w:sz w:val="28"/>
                <w:szCs w:val="28"/>
              </w:rPr>
              <w:t xml:space="preserve">, </w:t>
            </w:r>
            <w:proofErr w:type="spellStart"/>
            <w:r w:rsidRPr="00553F3C">
              <w:rPr>
                <w:sz w:val="28"/>
                <w:szCs w:val="28"/>
              </w:rPr>
              <w:t>картриджі</w:t>
            </w:r>
            <w:proofErr w:type="gramStart"/>
            <w:r w:rsidRPr="00553F3C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53F3C">
              <w:rPr>
                <w:sz w:val="28"/>
                <w:szCs w:val="28"/>
              </w:rPr>
              <w:t xml:space="preserve">, оплата </w:t>
            </w:r>
            <w:proofErr w:type="spellStart"/>
            <w:r w:rsidRPr="00553F3C">
              <w:rPr>
                <w:sz w:val="28"/>
                <w:szCs w:val="28"/>
              </w:rPr>
              <w:t>поштових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витрат</w:t>
            </w:r>
            <w:proofErr w:type="spellEnd"/>
            <w:r w:rsidRPr="00485501">
              <w:rPr>
                <w:sz w:val="28"/>
                <w:szCs w:val="28"/>
              </w:rPr>
              <w:t xml:space="preserve"> та </w:t>
            </w:r>
            <w:proofErr w:type="spellStart"/>
            <w:r w:rsidRPr="00485501">
              <w:rPr>
                <w:sz w:val="28"/>
                <w:szCs w:val="28"/>
              </w:rPr>
              <w:t>інше</w:t>
            </w:r>
            <w:proofErr w:type="spellEnd"/>
          </w:p>
        </w:tc>
        <w:tc>
          <w:tcPr>
            <w:tcW w:w="2821" w:type="dxa"/>
          </w:tcPr>
          <w:p w:rsidR="0078081F" w:rsidRPr="0078081F" w:rsidRDefault="0078081F" w:rsidP="006022AE">
            <w:pPr>
              <w:ind w:left="-4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  <w:lang w:val="uk-UA"/>
              </w:rPr>
              <w:t>,0</w:t>
            </w:r>
          </w:p>
          <w:p w:rsidR="0078081F" w:rsidRPr="00553F3C" w:rsidRDefault="0078081F" w:rsidP="006022AE">
            <w:pPr>
              <w:ind w:left="-4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482C9E" w:rsidRDefault="0078081F" w:rsidP="006022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53F3C">
              <w:rPr>
                <w:sz w:val="28"/>
                <w:szCs w:val="28"/>
              </w:rPr>
              <w:t>П</w:t>
            </w:r>
            <w:proofErr w:type="gramEnd"/>
            <w:r w:rsidRPr="00553F3C">
              <w:rPr>
                <w:sz w:val="28"/>
                <w:szCs w:val="28"/>
              </w:rPr>
              <w:t>ідвищення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мобільнос</w:t>
            </w:r>
            <w:proofErr w:type="spellEnd"/>
            <w:r w:rsidR="00482C9E">
              <w:rPr>
                <w:sz w:val="28"/>
                <w:szCs w:val="28"/>
                <w:lang w:val="uk-UA"/>
              </w:rPr>
              <w:t>-</w:t>
            </w:r>
          </w:p>
          <w:p w:rsidR="00482C9E" w:rsidRDefault="0078081F" w:rsidP="006022A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53F3C">
              <w:rPr>
                <w:sz w:val="28"/>
                <w:szCs w:val="28"/>
              </w:rPr>
              <w:t>ті</w:t>
            </w:r>
            <w:proofErr w:type="spellEnd"/>
            <w:r w:rsidRPr="00553F3C">
              <w:rPr>
                <w:sz w:val="28"/>
                <w:szCs w:val="28"/>
              </w:rPr>
              <w:t xml:space="preserve"> та </w:t>
            </w:r>
            <w:proofErr w:type="spellStart"/>
            <w:r w:rsidRPr="00553F3C">
              <w:rPr>
                <w:sz w:val="28"/>
                <w:szCs w:val="28"/>
              </w:rPr>
              <w:t>оперативнос</w:t>
            </w:r>
            <w:proofErr w:type="spellEnd"/>
            <w:r w:rsidR="00482C9E">
              <w:rPr>
                <w:sz w:val="28"/>
                <w:szCs w:val="28"/>
                <w:lang w:val="uk-UA"/>
              </w:rPr>
              <w:t>-</w:t>
            </w:r>
          </w:p>
          <w:p w:rsidR="0078081F" w:rsidRPr="00553F3C" w:rsidRDefault="0078081F" w:rsidP="006022AE">
            <w:pPr>
              <w:jc w:val="center"/>
              <w:rPr>
                <w:sz w:val="28"/>
                <w:szCs w:val="28"/>
              </w:rPr>
            </w:pPr>
            <w:proofErr w:type="spellStart"/>
            <w:r w:rsidRPr="00553F3C">
              <w:rPr>
                <w:sz w:val="28"/>
                <w:szCs w:val="28"/>
              </w:rPr>
              <w:t>ті</w:t>
            </w:r>
            <w:proofErr w:type="spellEnd"/>
            <w:r w:rsidRPr="00553F3C">
              <w:rPr>
                <w:sz w:val="28"/>
                <w:szCs w:val="28"/>
              </w:rPr>
              <w:t xml:space="preserve"> при </w:t>
            </w:r>
            <w:proofErr w:type="spellStart"/>
            <w:r w:rsidRPr="00553F3C">
              <w:rPr>
                <w:sz w:val="28"/>
                <w:szCs w:val="28"/>
              </w:rPr>
              <w:t>вирішенні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соціально-економічних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питань</w:t>
            </w:r>
            <w:proofErr w:type="spellEnd"/>
          </w:p>
        </w:tc>
      </w:tr>
      <w:tr w:rsidR="0078081F" w:rsidRPr="00553F3C" w:rsidTr="006022AE">
        <w:trPr>
          <w:trHeight w:val="1023"/>
        </w:trPr>
        <w:tc>
          <w:tcPr>
            <w:tcW w:w="500" w:type="dxa"/>
            <w:vMerge/>
          </w:tcPr>
          <w:p w:rsidR="0078081F" w:rsidRPr="00553F3C" w:rsidRDefault="0078081F" w:rsidP="006022AE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78081F" w:rsidRPr="00553F3C" w:rsidRDefault="0078081F" w:rsidP="00602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8081F" w:rsidRPr="001D3903" w:rsidRDefault="0078081F" w:rsidP="006022A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53F3C">
              <w:rPr>
                <w:sz w:val="28"/>
                <w:szCs w:val="28"/>
              </w:rPr>
              <w:t>Придбання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грамот, медалей, кубків, живих квіті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>, рамок</w:t>
            </w:r>
          </w:p>
        </w:tc>
        <w:tc>
          <w:tcPr>
            <w:tcW w:w="2821" w:type="dxa"/>
          </w:tcPr>
          <w:p w:rsidR="0078081F" w:rsidRPr="0078081F" w:rsidRDefault="0078081F" w:rsidP="0078081F">
            <w:pPr>
              <w:ind w:left="-4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1860" w:type="dxa"/>
            <w:vMerge/>
          </w:tcPr>
          <w:p w:rsidR="0078081F" w:rsidRPr="00553F3C" w:rsidRDefault="0078081F" w:rsidP="006022AE">
            <w:pPr>
              <w:jc w:val="both"/>
              <w:rPr>
                <w:sz w:val="28"/>
                <w:szCs w:val="28"/>
              </w:rPr>
            </w:pPr>
          </w:p>
        </w:tc>
      </w:tr>
      <w:tr w:rsidR="0078081F" w:rsidRPr="00553F3C" w:rsidTr="006022AE">
        <w:trPr>
          <w:trHeight w:val="1941"/>
        </w:trPr>
        <w:tc>
          <w:tcPr>
            <w:tcW w:w="500" w:type="dxa"/>
            <w:vMerge/>
          </w:tcPr>
          <w:p w:rsidR="0078081F" w:rsidRPr="00553F3C" w:rsidRDefault="0078081F" w:rsidP="006022AE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78081F" w:rsidRPr="00553F3C" w:rsidRDefault="0078081F" w:rsidP="00602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8081F" w:rsidRPr="00553F3C" w:rsidRDefault="0078081F" w:rsidP="006022AE">
            <w:pPr>
              <w:jc w:val="both"/>
              <w:rPr>
                <w:sz w:val="28"/>
                <w:szCs w:val="28"/>
              </w:rPr>
            </w:pPr>
            <w:proofErr w:type="spellStart"/>
            <w:r w:rsidRPr="00553F3C">
              <w:rPr>
                <w:sz w:val="28"/>
                <w:szCs w:val="28"/>
              </w:rPr>
              <w:t>Виготовлення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презентаційних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3F3C">
              <w:rPr>
                <w:sz w:val="28"/>
                <w:szCs w:val="28"/>
              </w:rPr>
              <w:t>матер</w:t>
            </w:r>
            <w:proofErr w:type="gramEnd"/>
            <w:r w:rsidRPr="00553F3C">
              <w:rPr>
                <w:sz w:val="28"/>
                <w:szCs w:val="28"/>
              </w:rPr>
              <w:t>іалів</w:t>
            </w:r>
            <w:proofErr w:type="spellEnd"/>
          </w:p>
          <w:p w:rsidR="0078081F" w:rsidRPr="00553F3C" w:rsidRDefault="0078081F" w:rsidP="00602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78081F" w:rsidRPr="0078081F" w:rsidRDefault="0078081F" w:rsidP="006022AE">
            <w:pPr>
              <w:ind w:left="-4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78081F" w:rsidRPr="00553F3C" w:rsidRDefault="0078081F" w:rsidP="006022AE">
            <w:pPr>
              <w:ind w:left="-4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</w:tcPr>
          <w:p w:rsidR="0078081F" w:rsidRPr="00553F3C" w:rsidRDefault="0078081F" w:rsidP="006022AE">
            <w:pPr>
              <w:jc w:val="both"/>
              <w:rPr>
                <w:sz w:val="28"/>
                <w:szCs w:val="28"/>
              </w:rPr>
            </w:pPr>
          </w:p>
        </w:tc>
      </w:tr>
      <w:tr w:rsidR="0078081F" w:rsidRPr="00553F3C" w:rsidTr="006022AE">
        <w:trPr>
          <w:trHeight w:val="1935"/>
        </w:trPr>
        <w:tc>
          <w:tcPr>
            <w:tcW w:w="500" w:type="dxa"/>
            <w:vMerge w:val="restart"/>
          </w:tcPr>
          <w:p w:rsidR="0078081F" w:rsidRPr="00553F3C" w:rsidRDefault="0078081F" w:rsidP="006022AE">
            <w:pPr>
              <w:ind w:left="-108" w:right="-108"/>
              <w:jc w:val="both"/>
              <w:rPr>
                <w:sz w:val="28"/>
                <w:szCs w:val="28"/>
              </w:rPr>
            </w:pPr>
            <w:r w:rsidRPr="00553F3C">
              <w:rPr>
                <w:sz w:val="28"/>
                <w:szCs w:val="28"/>
              </w:rPr>
              <w:t>2.</w:t>
            </w:r>
          </w:p>
        </w:tc>
        <w:tc>
          <w:tcPr>
            <w:tcW w:w="2220" w:type="dxa"/>
            <w:vMerge w:val="restart"/>
          </w:tcPr>
          <w:p w:rsidR="0078081F" w:rsidRPr="0060298D" w:rsidRDefault="0078081F" w:rsidP="0017047F">
            <w:pPr>
              <w:jc w:val="both"/>
              <w:rPr>
                <w:sz w:val="28"/>
                <w:szCs w:val="28"/>
              </w:rPr>
            </w:pPr>
            <w:proofErr w:type="spellStart"/>
            <w:r w:rsidRPr="00553F3C">
              <w:rPr>
                <w:sz w:val="28"/>
                <w:szCs w:val="28"/>
              </w:rPr>
              <w:t>Інформування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населення</w:t>
            </w:r>
            <w:proofErr w:type="spellEnd"/>
            <w:r w:rsidRPr="00553F3C">
              <w:rPr>
                <w:sz w:val="28"/>
                <w:szCs w:val="28"/>
              </w:rPr>
              <w:t xml:space="preserve">, </w:t>
            </w:r>
            <w:proofErr w:type="spellStart"/>
            <w:r w:rsidRPr="00553F3C">
              <w:rPr>
                <w:sz w:val="28"/>
                <w:szCs w:val="28"/>
              </w:rPr>
              <w:t>органів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державної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виконавчої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влади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вищого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3F3C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553F3C">
              <w:rPr>
                <w:sz w:val="28"/>
                <w:szCs w:val="28"/>
              </w:rPr>
              <w:t>івня</w:t>
            </w:r>
            <w:proofErr w:type="spellEnd"/>
            <w:r w:rsidRPr="00553F3C">
              <w:rPr>
                <w:sz w:val="28"/>
                <w:szCs w:val="28"/>
              </w:rPr>
              <w:t xml:space="preserve">, </w:t>
            </w:r>
            <w:proofErr w:type="spellStart"/>
            <w:r w:rsidRPr="00553F3C">
              <w:rPr>
                <w:sz w:val="28"/>
                <w:szCs w:val="28"/>
              </w:rPr>
              <w:t>о</w:t>
            </w:r>
            <w:r w:rsidR="0017047F">
              <w:rPr>
                <w:sz w:val="28"/>
                <w:szCs w:val="28"/>
              </w:rPr>
              <w:t>рганів</w:t>
            </w:r>
            <w:proofErr w:type="spellEnd"/>
            <w:r w:rsidR="0017047F">
              <w:rPr>
                <w:sz w:val="28"/>
                <w:szCs w:val="28"/>
              </w:rPr>
              <w:t xml:space="preserve"> </w:t>
            </w:r>
            <w:proofErr w:type="spellStart"/>
            <w:r w:rsidR="0017047F">
              <w:rPr>
                <w:sz w:val="28"/>
                <w:szCs w:val="28"/>
              </w:rPr>
              <w:t>місцевого</w:t>
            </w:r>
            <w:proofErr w:type="spellEnd"/>
            <w:r w:rsidR="0017047F">
              <w:rPr>
                <w:sz w:val="28"/>
                <w:szCs w:val="28"/>
              </w:rPr>
              <w:t xml:space="preserve">  </w:t>
            </w:r>
            <w:proofErr w:type="spellStart"/>
            <w:r w:rsidR="0017047F">
              <w:rPr>
                <w:sz w:val="28"/>
                <w:szCs w:val="28"/>
              </w:rPr>
              <w:t>самоврядуванн</w:t>
            </w:r>
            <w:proofErr w:type="spellEnd"/>
            <w:r w:rsidR="0017047F">
              <w:rPr>
                <w:sz w:val="28"/>
                <w:szCs w:val="28"/>
                <w:lang w:val="uk-UA"/>
              </w:rPr>
              <w:t>я</w:t>
            </w:r>
            <w:r w:rsidR="0017047F" w:rsidRPr="0017047F">
              <w:rPr>
                <w:lang w:val="uk-UA"/>
              </w:rPr>
              <w:t>,</w:t>
            </w:r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установ</w:t>
            </w:r>
            <w:proofErr w:type="spellEnd"/>
            <w:r w:rsidRPr="00553F3C">
              <w:rPr>
                <w:sz w:val="28"/>
                <w:szCs w:val="28"/>
              </w:rPr>
              <w:t xml:space="preserve">, </w:t>
            </w:r>
            <w:proofErr w:type="spellStart"/>
            <w:r w:rsidRPr="00553F3C">
              <w:rPr>
                <w:sz w:val="28"/>
                <w:szCs w:val="28"/>
              </w:rPr>
              <w:t>організацій</w:t>
            </w:r>
            <w:proofErr w:type="spellEnd"/>
            <w:r w:rsidRPr="00553F3C">
              <w:rPr>
                <w:sz w:val="28"/>
                <w:szCs w:val="28"/>
              </w:rPr>
              <w:t xml:space="preserve">, </w:t>
            </w:r>
            <w:proofErr w:type="spellStart"/>
            <w:r w:rsidRPr="00553F3C">
              <w:rPr>
                <w:sz w:val="28"/>
                <w:szCs w:val="28"/>
              </w:rPr>
              <w:t>підприємств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щодо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діяльності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райдержадміністрації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щодо</w:t>
            </w:r>
            <w:proofErr w:type="spellEnd"/>
            <w:r w:rsidRPr="00553F3C">
              <w:rPr>
                <w:sz w:val="28"/>
                <w:szCs w:val="28"/>
              </w:rPr>
              <w:t xml:space="preserve">  </w:t>
            </w:r>
            <w:proofErr w:type="spellStart"/>
            <w:r w:rsidRPr="00553F3C">
              <w:rPr>
                <w:sz w:val="28"/>
                <w:szCs w:val="28"/>
              </w:rPr>
              <w:t>виконання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делегованих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повноважень</w:t>
            </w:r>
            <w:proofErr w:type="spellEnd"/>
            <w:r w:rsidRPr="00553F3C">
              <w:rPr>
                <w:sz w:val="28"/>
                <w:szCs w:val="28"/>
              </w:rPr>
              <w:t xml:space="preserve">  через </w:t>
            </w:r>
            <w:proofErr w:type="spellStart"/>
            <w:r w:rsidRPr="00553F3C">
              <w:rPr>
                <w:sz w:val="28"/>
                <w:szCs w:val="28"/>
              </w:rPr>
              <w:t>засоби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зв’язку</w:t>
            </w:r>
            <w:proofErr w:type="spellEnd"/>
            <w:r w:rsidRPr="00553F3C">
              <w:rPr>
                <w:sz w:val="28"/>
                <w:szCs w:val="28"/>
              </w:rPr>
              <w:t xml:space="preserve">, </w:t>
            </w:r>
            <w:proofErr w:type="spellStart"/>
            <w:r w:rsidRPr="00553F3C">
              <w:rPr>
                <w:sz w:val="28"/>
                <w:szCs w:val="28"/>
              </w:rPr>
              <w:t>засоби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масової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інформації</w:t>
            </w:r>
            <w:proofErr w:type="spellEnd"/>
            <w:r w:rsidRPr="00553F3C">
              <w:rPr>
                <w:sz w:val="28"/>
                <w:szCs w:val="28"/>
              </w:rPr>
              <w:t>:</w:t>
            </w:r>
          </w:p>
        </w:tc>
        <w:tc>
          <w:tcPr>
            <w:tcW w:w="2700" w:type="dxa"/>
          </w:tcPr>
          <w:p w:rsidR="0078081F" w:rsidRPr="00553F3C" w:rsidRDefault="0078081F" w:rsidP="006022AE">
            <w:pPr>
              <w:jc w:val="both"/>
              <w:rPr>
                <w:sz w:val="28"/>
                <w:szCs w:val="28"/>
              </w:rPr>
            </w:pPr>
            <w:r w:rsidRPr="00553F3C">
              <w:rPr>
                <w:sz w:val="28"/>
                <w:szCs w:val="28"/>
                <w:lang w:val="uk-UA"/>
              </w:rPr>
              <w:lastRenderedPageBreak/>
              <w:t xml:space="preserve">Оплата телекомунікаційних послуг  та </w:t>
            </w:r>
            <w:proofErr w:type="spellStart"/>
            <w:r w:rsidRPr="00553F3C"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 w:rsidRPr="00553F3C">
              <w:rPr>
                <w:sz w:val="28"/>
                <w:szCs w:val="28"/>
                <w:lang w:val="uk-UA"/>
              </w:rPr>
              <w:t xml:space="preserve"> мережі</w:t>
            </w:r>
          </w:p>
        </w:tc>
        <w:tc>
          <w:tcPr>
            <w:tcW w:w="2821" w:type="dxa"/>
          </w:tcPr>
          <w:p w:rsidR="0078081F" w:rsidRPr="0078081F" w:rsidRDefault="0078081F" w:rsidP="006022AE">
            <w:pPr>
              <w:ind w:left="-4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78081F" w:rsidRPr="00553F3C" w:rsidRDefault="0078081F" w:rsidP="006022AE">
            <w:pPr>
              <w:ind w:left="-4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vMerge w:val="restart"/>
          </w:tcPr>
          <w:p w:rsidR="0078081F" w:rsidRPr="00553F3C" w:rsidRDefault="0078081F" w:rsidP="006022AE">
            <w:pPr>
              <w:ind w:left="-72" w:right="-11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3F3C">
              <w:rPr>
                <w:sz w:val="28"/>
                <w:szCs w:val="28"/>
              </w:rPr>
              <w:t>П</w:t>
            </w:r>
            <w:proofErr w:type="gramEnd"/>
            <w:r w:rsidRPr="00553F3C">
              <w:rPr>
                <w:sz w:val="28"/>
                <w:szCs w:val="28"/>
              </w:rPr>
              <w:t>ідвищення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мобільності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співпраці</w:t>
            </w:r>
            <w:proofErr w:type="spellEnd"/>
            <w:r w:rsidRPr="00553F3C">
              <w:rPr>
                <w:sz w:val="28"/>
                <w:szCs w:val="28"/>
              </w:rPr>
              <w:t xml:space="preserve"> з органами </w:t>
            </w:r>
            <w:proofErr w:type="spellStart"/>
            <w:r w:rsidRPr="00553F3C">
              <w:rPr>
                <w:sz w:val="28"/>
                <w:szCs w:val="28"/>
              </w:rPr>
              <w:t>влади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вищого</w:t>
            </w:r>
            <w:proofErr w:type="spellEnd"/>
            <w:r w:rsidRPr="00553F3C">
              <w:rPr>
                <w:sz w:val="28"/>
                <w:szCs w:val="28"/>
              </w:rPr>
              <w:t xml:space="preserve">  </w:t>
            </w:r>
            <w:proofErr w:type="spellStart"/>
            <w:r w:rsidRPr="00553F3C">
              <w:rPr>
                <w:sz w:val="28"/>
                <w:szCs w:val="28"/>
              </w:rPr>
              <w:t>рівня</w:t>
            </w:r>
            <w:proofErr w:type="spellEnd"/>
          </w:p>
        </w:tc>
      </w:tr>
      <w:tr w:rsidR="0078081F" w:rsidRPr="00553F3C" w:rsidTr="006022AE">
        <w:trPr>
          <w:trHeight w:val="981"/>
        </w:trPr>
        <w:tc>
          <w:tcPr>
            <w:tcW w:w="500" w:type="dxa"/>
            <w:vMerge/>
          </w:tcPr>
          <w:p w:rsidR="0078081F" w:rsidRPr="00553F3C" w:rsidRDefault="0078081F" w:rsidP="006022AE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78081F" w:rsidRPr="00553F3C" w:rsidRDefault="0078081F" w:rsidP="00602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8081F" w:rsidRPr="00553F3C" w:rsidRDefault="0078081F" w:rsidP="006022A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3F3C">
              <w:rPr>
                <w:sz w:val="28"/>
                <w:szCs w:val="28"/>
              </w:rPr>
              <w:t>П</w:t>
            </w:r>
            <w:proofErr w:type="gramEnd"/>
            <w:r w:rsidRPr="00553F3C">
              <w:rPr>
                <w:sz w:val="28"/>
                <w:szCs w:val="28"/>
              </w:rPr>
              <w:t>ідписка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друкованих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офіційних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  <w:proofErr w:type="spellStart"/>
            <w:r w:rsidRPr="00553F3C">
              <w:rPr>
                <w:sz w:val="28"/>
                <w:szCs w:val="28"/>
              </w:rPr>
              <w:t>видань</w:t>
            </w:r>
            <w:proofErr w:type="spellEnd"/>
            <w:r w:rsidRPr="00553F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</w:tcPr>
          <w:p w:rsidR="0078081F" w:rsidRPr="00553F3C" w:rsidRDefault="0078081F" w:rsidP="006022AE">
            <w:pPr>
              <w:ind w:left="-4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  <w:p w:rsidR="0078081F" w:rsidRPr="00553F3C" w:rsidRDefault="0078081F" w:rsidP="006022AE">
            <w:pPr>
              <w:ind w:left="-4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</w:tcPr>
          <w:p w:rsidR="0078081F" w:rsidRPr="00553F3C" w:rsidRDefault="0078081F" w:rsidP="006022AE">
            <w:pPr>
              <w:ind w:left="-72" w:right="-117"/>
              <w:jc w:val="both"/>
              <w:rPr>
                <w:sz w:val="28"/>
                <w:szCs w:val="28"/>
              </w:rPr>
            </w:pPr>
          </w:p>
        </w:tc>
      </w:tr>
      <w:tr w:rsidR="0078081F" w:rsidRPr="0060298D" w:rsidTr="006022AE">
        <w:trPr>
          <w:trHeight w:val="8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F" w:rsidRPr="0060298D" w:rsidRDefault="0078081F" w:rsidP="006022AE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Pr="0060298D">
              <w:rPr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F" w:rsidRPr="0060298D" w:rsidRDefault="0078081F" w:rsidP="006022AE">
            <w:pPr>
              <w:jc w:val="both"/>
              <w:rPr>
                <w:sz w:val="28"/>
                <w:szCs w:val="28"/>
              </w:rPr>
            </w:pPr>
            <w:proofErr w:type="spellStart"/>
            <w:r w:rsidRPr="0060298D">
              <w:rPr>
                <w:sz w:val="28"/>
                <w:szCs w:val="28"/>
              </w:rPr>
              <w:t>Транспортне</w:t>
            </w:r>
            <w:proofErr w:type="spellEnd"/>
            <w:r w:rsidRPr="0060298D">
              <w:rPr>
                <w:sz w:val="28"/>
                <w:szCs w:val="28"/>
              </w:rPr>
              <w:t xml:space="preserve"> </w:t>
            </w:r>
            <w:proofErr w:type="spellStart"/>
            <w:r w:rsidRPr="0060298D">
              <w:rPr>
                <w:sz w:val="28"/>
                <w:szCs w:val="28"/>
              </w:rPr>
              <w:t>забезпечення</w:t>
            </w:r>
            <w:proofErr w:type="spellEnd"/>
            <w:r w:rsidRPr="0060298D">
              <w:rPr>
                <w:sz w:val="28"/>
                <w:szCs w:val="28"/>
              </w:rPr>
              <w:t xml:space="preserve"> </w:t>
            </w:r>
            <w:proofErr w:type="spellStart"/>
            <w:r w:rsidRPr="0060298D">
              <w:rPr>
                <w:sz w:val="28"/>
                <w:szCs w:val="28"/>
              </w:rPr>
              <w:t>виконання</w:t>
            </w:r>
            <w:proofErr w:type="spellEnd"/>
            <w:r w:rsidRPr="0060298D">
              <w:rPr>
                <w:sz w:val="28"/>
                <w:szCs w:val="28"/>
              </w:rPr>
              <w:t xml:space="preserve"> </w:t>
            </w:r>
            <w:proofErr w:type="spellStart"/>
            <w:r w:rsidRPr="0060298D">
              <w:rPr>
                <w:sz w:val="28"/>
                <w:szCs w:val="28"/>
              </w:rPr>
              <w:t>делегованих</w:t>
            </w:r>
            <w:proofErr w:type="spellEnd"/>
            <w:r w:rsidRPr="0060298D">
              <w:rPr>
                <w:sz w:val="28"/>
                <w:szCs w:val="28"/>
              </w:rPr>
              <w:t xml:space="preserve"> </w:t>
            </w:r>
            <w:proofErr w:type="spellStart"/>
            <w:r w:rsidRPr="0060298D">
              <w:rPr>
                <w:sz w:val="28"/>
                <w:szCs w:val="28"/>
              </w:rPr>
              <w:t>повноважень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F" w:rsidRPr="001B0304" w:rsidRDefault="0078081F" w:rsidP="006022AE">
            <w:pPr>
              <w:jc w:val="both"/>
              <w:rPr>
                <w:sz w:val="27"/>
                <w:szCs w:val="27"/>
              </w:rPr>
            </w:pPr>
            <w:proofErr w:type="spellStart"/>
            <w:r w:rsidRPr="001B0304">
              <w:rPr>
                <w:sz w:val="27"/>
                <w:szCs w:val="27"/>
              </w:rPr>
              <w:t>Придбання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паливно-мастильних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B0304">
              <w:rPr>
                <w:sz w:val="27"/>
                <w:szCs w:val="27"/>
              </w:rPr>
              <w:t>матер</w:t>
            </w:r>
            <w:proofErr w:type="gramEnd"/>
            <w:r w:rsidRPr="001B0304">
              <w:rPr>
                <w:sz w:val="27"/>
                <w:szCs w:val="27"/>
              </w:rPr>
              <w:t>іалів</w:t>
            </w:r>
            <w:proofErr w:type="spellEnd"/>
          </w:p>
          <w:p w:rsidR="0078081F" w:rsidRPr="001B0304" w:rsidRDefault="0078081F" w:rsidP="006022AE">
            <w:pPr>
              <w:jc w:val="both"/>
              <w:rPr>
                <w:sz w:val="27"/>
                <w:szCs w:val="27"/>
              </w:rPr>
            </w:pPr>
            <w:r w:rsidRPr="001B0304">
              <w:rPr>
                <w:sz w:val="27"/>
                <w:szCs w:val="27"/>
              </w:rPr>
              <w:t>(</w:t>
            </w:r>
            <w:proofErr w:type="spellStart"/>
            <w:r w:rsidRPr="001B0304">
              <w:rPr>
                <w:sz w:val="27"/>
                <w:szCs w:val="27"/>
              </w:rPr>
              <w:t>Виїзди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робочих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груп</w:t>
            </w:r>
            <w:proofErr w:type="spellEnd"/>
            <w:r w:rsidRPr="001B0304">
              <w:rPr>
                <w:sz w:val="27"/>
                <w:szCs w:val="27"/>
              </w:rPr>
              <w:t xml:space="preserve"> в </w:t>
            </w:r>
            <w:proofErr w:type="spellStart"/>
            <w:r w:rsidRPr="001B0304">
              <w:rPr>
                <w:sz w:val="27"/>
                <w:szCs w:val="27"/>
              </w:rPr>
              <w:t>населені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пункти</w:t>
            </w:r>
            <w:proofErr w:type="spellEnd"/>
            <w:r w:rsidRPr="001B0304">
              <w:rPr>
                <w:sz w:val="27"/>
                <w:szCs w:val="27"/>
              </w:rPr>
              <w:t xml:space="preserve"> з </w:t>
            </w:r>
            <w:proofErr w:type="spellStart"/>
            <w:r w:rsidRPr="001B0304">
              <w:rPr>
                <w:sz w:val="27"/>
                <w:szCs w:val="27"/>
              </w:rPr>
              <w:t>питань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готовності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закладів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B0304">
              <w:rPr>
                <w:sz w:val="27"/>
                <w:szCs w:val="27"/>
              </w:rPr>
              <w:t>соц</w:t>
            </w:r>
            <w:proofErr w:type="gramEnd"/>
            <w:r w:rsidRPr="001B0304">
              <w:rPr>
                <w:sz w:val="27"/>
                <w:szCs w:val="27"/>
              </w:rPr>
              <w:t>іальної</w:t>
            </w:r>
            <w:proofErr w:type="spellEnd"/>
            <w:r w:rsidRPr="001B0304">
              <w:rPr>
                <w:sz w:val="27"/>
                <w:szCs w:val="27"/>
              </w:rPr>
              <w:t xml:space="preserve">  </w:t>
            </w:r>
            <w:proofErr w:type="spellStart"/>
            <w:r w:rsidRPr="001B0304">
              <w:rPr>
                <w:sz w:val="27"/>
                <w:szCs w:val="27"/>
              </w:rPr>
              <w:t>сфери</w:t>
            </w:r>
            <w:proofErr w:type="spellEnd"/>
            <w:r w:rsidRPr="001B0304">
              <w:rPr>
                <w:sz w:val="27"/>
                <w:szCs w:val="27"/>
              </w:rPr>
              <w:t xml:space="preserve">  до </w:t>
            </w:r>
            <w:proofErr w:type="spellStart"/>
            <w:r w:rsidRPr="001B0304">
              <w:rPr>
                <w:sz w:val="27"/>
                <w:szCs w:val="27"/>
              </w:rPr>
              <w:t>роботи</w:t>
            </w:r>
            <w:proofErr w:type="spellEnd"/>
            <w:r w:rsidRPr="001B0304">
              <w:rPr>
                <w:sz w:val="27"/>
                <w:szCs w:val="27"/>
              </w:rPr>
              <w:t xml:space="preserve"> в </w:t>
            </w:r>
            <w:proofErr w:type="spellStart"/>
            <w:r w:rsidRPr="001B0304">
              <w:rPr>
                <w:sz w:val="27"/>
                <w:szCs w:val="27"/>
              </w:rPr>
              <w:t>осінньо-зимовий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період</w:t>
            </w:r>
            <w:proofErr w:type="spellEnd"/>
            <w:r w:rsidRPr="001B0304">
              <w:rPr>
                <w:sz w:val="27"/>
                <w:szCs w:val="27"/>
              </w:rPr>
              <w:t xml:space="preserve">, </w:t>
            </w:r>
            <w:proofErr w:type="spellStart"/>
            <w:r w:rsidRPr="001B0304">
              <w:rPr>
                <w:sz w:val="27"/>
                <w:szCs w:val="27"/>
              </w:rPr>
              <w:t>готовності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шкіл</w:t>
            </w:r>
            <w:proofErr w:type="spellEnd"/>
            <w:r w:rsidRPr="001B0304">
              <w:rPr>
                <w:sz w:val="27"/>
                <w:szCs w:val="27"/>
              </w:rPr>
              <w:t xml:space="preserve"> до початку </w:t>
            </w:r>
            <w:proofErr w:type="spellStart"/>
            <w:r w:rsidRPr="001B0304">
              <w:rPr>
                <w:sz w:val="27"/>
                <w:szCs w:val="27"/>
              </w:rPr>
              <w:t>навчального</w:t>
            </w:r>
            <w:proofErr w:type="spellEnd"/>
            <w:r w:rsidRPr="001B0304">
              <w:rPr>
                <w:sz w:val="27"/>
                <w:szCs w:val="27"/>
              </w:rPr>
              <w:t xml:space="preserve"> року;</w:t>
            </w:r>
          </w:p>
          <w:p w:rsidR="0078081F" w:rsidRPr="001B0304" w:rsidRDefault="0078081F" w:rsidP="006022AE">
            <w:pPr>
              <w:jc w:val="both"/>
              <w:rPr>
                <w:sz w:val="27"/>
                <w:szCs w:val="27"/>
              </w:rPr>
            </w:pPr>
            <w:proofErr w:type="spellStart"/>
            <w:r w:rsidRPr="001B0304">
              <w:rPr>
                <w:sz w:val="27"/>
                <w:szCs w:val="27"/>
              </w:rPr>
              <w:t>Виїзди</w:t>
            </w:r>
            <w:proofErr w:type="spellEnd"/>
            <w:r w:rsidRPr="001B0304">
              <w:rPr>
                <w:sz w:val="27"/>
                <w:szCs w:val="27"/>
              </w:rPr>
              <w:t xml:space="preserve"> в </w:t>
            </w:r>
            <w:proofErr w:type="spellStart"/>
            <w:r w:rsidRPr="001B0304">
              <w:rPr>
                <w:sz w:val="27"/>
                <w:szCs w:val="27"/>
              </w:rPr>
              <w:t>населені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пункти</w:t>
            </w:r>
            <w:proofErr w:type="spellEnd"/>
            <w:r w:rsidRPr="001B0304">
              <w:rPr>
                <w:sz w:val="27"/>
                <w:szCs w:val="27"/>
              </w:rPr>
              <w:t xml:space="preserve"> з метою </w:t>
            </w:r>
            <w:proofErr w:type="spellStart"/>
            <w:r w:rsidRPr="001B0304">
              <w:rPr>
                <w:sz w:val="27"/>
                <w:szCs w:val="27"/>
              </w:rPr>
              <w:t>проведення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нарад</w:t>
            </w:r>
            <w:proofErr w:type="spellEnd"/>
            <w:r w:rsidRPr="001B0304">
              <w:rPr>
                <w:sz w:val="27"/>
                <w:szCs w:val="27"/>
              </w:rPr>
              <w:t xml:space="preserve"> з </w:t>
            </w:r>
            <w:proofErr w:type="spellStart"/>
            <w:r w:rsidRPr="001B0304">
              <w:rPr>
                <w:sz w:val="27"/>
                <w:szCs w:val="27"/>
              </w:rPr>
              <w:t>питань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будівництва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чи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капітального</w:t>
            </w:r>
            <w:proofErr w:type="spellEnd"/>
            <w:r w:rsidRPr="001B0304">
              <w:rPr>
                <w:sz w:val="27"/>
                <w:szCs w:val="27"/>
              </w:rPr>
              <w:t xml:space="preserve"> ремонту </w:t>
            </w:r>
            <w:proofErr w:type="spellStart"/>
            <w:r w:rsidRPr="001B0304">
              <w:rPr>
                <w:sz w:val="27"/>
                <w:szCs w:val="27"/>
              </w:rPr>
              <w:t>безпосередньо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gramStart"/>
            <w:r w:rsidRPr="001B0304">
              <w:rPr>
                <w:sz w:val="27"/>
                <w:szCs w:val="27"/>
              </w:rPr>
              <w:t>на</w:t>
            </w:r>
            <w:proofErr w:type="gram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об’єктах</w:t>
            </w:r>
            <w:proofErr w:type="spellEnd"/>
            <w:r w:rsidRPr="001B0304">
              <w:rPr>
                <w:sz w:val="27"/>
                <w:szCs w:val="27"/>
              </w:rPr>
              <w:t>;</w:t>
            </w:r>
          </w:p>
          <w:p w:rsidR="0078081F" w:rsidRPr="0060298D" w:rsidRDefault="0078081F" w:rsidP="006022A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1B0304">
              <w:rPr>
                <w:sz w:val="27"/>
                <w:szCs w:val="27"/>
              </w:rPr>
              <w:t>Виїзди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робочих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груп</w:t>
            </w:r>
            <w:proofErr w:type="spellEnd"/>
            <w:r w:rsidRPr="001B0304">
              <w:rPr>
                <w:sz w:val="27"/>
                <w:szCs w:val="27"/>
              </w:rPr>
              <w:t xml:space="preserve"> у </w:t>
            </w:r>
            <w:proofErr w:type="spellStart"/>
            <w:r w:rsidRPr="001B0304">
              <w:rPr>
                <w:sz w:val="27"/>
                <w:szCs w:val="27"/>
              </w:rPr>
              <w:t>населені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пункти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щодо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надання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методичної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допомоги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виконавчим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комітетам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місцевих</w:t>
            </w:r>
            <w:proofErr w:type="spellEnd"/>
            <w:r w:rsidRPr="001B0304">
              <w:rPr>
                <w:sz w:val="27"/>
                <w:szCs w:val="27"/>
              </w:rPr>
              <w:t xml:space="preserve"> рад з </w:t>
            </w:r>
            <w:proofErr w:type="spellStart"/>
            <w:r w:rsidRPr="001B0304">
              <w:rPr>
                <w:sz w:val="27"/>
                <w:szCs w:val="27"/>
              </w:rPr>
              <w:t>питань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делегованих</w:t>
            </w:r>
            <w:proofErr w:type="spellEnd"/>
            <w:r w:rsidRPr="001B0304">
              <w:rPr>
                <w:sz w:val="27"/>
                <w:szCs w:val="27"/>
              </w:rPr>
              <w:t xml:space="preserve"> </w:t>
            </w:r>
            <w:proofErr w:type="spellStart"/>
            <w:r w:rsidRPr="001B0304">
              <w:rPr>
                <w:sz w:val="27"/>
                <w:szCs w:val="27"/>
              </w:rPr>
              <w:t>повноважень</w:t>
            </w:r>
            <w:proofErr w:type="spellEnd"/>
            <w:r w:rsidRPr="001B0304">
              <w:rPr>
                <w:sz w:val="27"/>
                <w:szCs w:val="27"/>
              </w:rPr>
              <w:t>)</w:t>
            </w:r>
            <w:proofErr w:type="gram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F" w:rsidRPr="0078081F" w:rsidRDefault="00B3648B" w:rsidP="006022AE">
            <w:pPr>
              <w:ind w:left="-4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78081F">
              <w:rPr>
                <w:sz w:val="28"/>
                <w:szCs w:val="28"/>
                <w:lang w:val="uk-UA"/>
              </w:rPr>
              <w:t>1,0</w:t>
            </w:r>
          </w:p>
          <w:p w:rsidR="0078081F" w:rsidRPr="0060298D" w:rsidRDefault="0078081F" w:rsidP="006022AE">
            <w:pPr>
              <w:ind w:left="-48"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F" w:rsidRPr="0060298D" w:rsidRDefault="0078081F" w:rsidP="006022AE">
            <w:pPr>
              <w:jc w:val="both"/>
              <w:rPr>
                <w:sz w:val="28"/>
                <w:szCs w:val="28"/>
              </w:rPr>
            </w:pPr>
            <w:proofErr w:type="spellStart"/>
            <w:r w:rsidRPr="0060298D">
              <w:rPr>
                <w:sz w:val="28"/>
                <w:szCs w:val="28"/>
              </w:rPr>
              <w:t>забезпечення</w:t>
            </w:r>
            <w:proofErr w:type="spellEnd"/>
            <w:r w:rsidRPr="0060298D">
              <w:rPr>
                <w:sz w:val="28"/>
                <w:szCs w:val="28"/>
              </w:rPr>
              <w:t xml:space="preserve"> </w:t>
            </w:r>
          </w:p>
          <w:p w:rsidR="0078081F" w:rsidRPr="0060298D" w:rsidRDefault="0078081F" w:rsidP="006022AE">
            <w:pPr>
              <w:jc w:val="both"/>
              <w:rPr>
                <w:sz w:val="28"/>
                <w:szCs w:val="28"/>
              </w:rPr>
            </w:pPr>
            <w:proofErr w:type="spellStart"/>
            <w:r w:rsidRPr="0060298D">
              <w:rPr>
                <w:sz w:val="28"/>
                <w:szCs w:val="28"/>
              </w:rPr>
              <w:t>якісної</w:t>
            </w:r>
            <w:proofErr w:type="spellEnd"/>
            <w:r w:rsidRPr="0060298D">
              <w:rPr>
                <w:sz w:val="28"/>
                <w:szCs w:val="28"/>
              </w:rPr>
              <w:t xml:space="preserve"> </w:t>
            </w:r>
            <w:proofErr w:type="spellStart"/>
            <w:r w:rsidRPr="0060298D">
              <w:rPr>
                <w:sz w:val="28"/>
                <w:szCs w:val="28"/>
              </w:rPr>
              <w:t>експлуатації</w:t>
            </w:r>
            <w:proofErr w:type="spellEnd"/>
            <w:r w:rsidRPr="0060298D">
              <w:rPr>
                <w:sz w:val="28"/>
                <w:szCs w:val="28"/>
              </w:rPr>
              <w:t xml:space="preserve"> </w:t>
            </w:r>
            <w:proofErr w:type="spellStart"/>
            <w:r w:rsidRPr="0060298D">
              <w:rPr>
                <w:sz w:val="28"/>
                <w:szCs w:val="28"/>
              </w:rPr>
              <w:t>службового</w:t>
            </w:r>
            <w:proofErr w:type="spellEnd"/>
            <w:r w:rsidRPr="0060298D">
              <w:rPr>
                <w:sz w:val="28"/>
                <w:szCs w:val="28"/>
              </w:rPr>
              <w:t xml:space="preserve"> </w:t>
            </w:r>
            <w:proofErr w:type="spellStart"/>
            <w:r w:rsidRPr="0060298D">
              <w:rPr>
                <w:sz w:val="28"/>
                <w:szCs w:val="28"/>
              </w:rPr>
              <w:t>автомобіля</w:t>
            </w:r>
            <w:proofErr w:type="spellEnd"/>
            <w:r w:rsidRPr="0060298D">
              <w:rPr>
                <w:sz w:val="28"/>
                <w:szCs w:val="28"/>
              </w:rPr>
              <w:t xml:space="preserve"> установи</w:t>
            </w:r>
          </w:p>
        </w:tc>
      </w:tr>
      <w:tr w:rsidR="0078081F" w:rsidRPr="0060298D" w:rsidTr="006022AE">
        <w:trPr>
          <w:trHeight w:val="8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F" w:rsidRPr="0060298D" w:rsidRDefault="0078081F" w:rsidP="006022AE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F" w:rsidRPr="0060298D" w:rsidRDefault="0078081F" w:rsidP="006022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F" w:rsidRPr="0078081F" w:rsidRDefault="0078081F" w:rsidP="006022AE">
            <w:pPr>
              <w:jc w:val="both"/>
              <w:rPr>
                <w:sz w:val="28"/>
                <w:szCs w:val="28"/>
                <w:lang w:val="uk-UA"/>
              </w:rPr>
            </w:pPr>
            <w:r w:rsidRPr="0060298D">
              <w:rPr>
                <w:sz w:val="28"/>
                <w:szCs w:val="28"/>
              </w:rPr>
              <w:t xml:space="preserve">Ремонт </w:t>
            </w:r>
            <w:proofErr w:type="spellStart"/>
            <w:r w:rsidRPr="0060298D">
              <w:rPr>
                <w:sz w:val="28"/>
                <w:szCs w:val="28"/>
              </w:rPr>
              <w:t>автомобіля</w:t>
            </w:r>
            <w:proofErr w:type="spellEnd"/>
            <w:r w:rsidRPr="0060298D">
              <w:rPr>
                <w:sz w:val="28"/>
                <w:szCs w:val="28"/>
              </w:rPr>
              <w:t xml:space="preserve"> та </w:t>
            </w:r>
            <w:proofErr w:type="spellStart"/>
            <w:r w:rsidRPr="0060298D">
              <w:rPr>
                <w:sz w:val="28"/>
                <w:szCs w:val="28"/>
              </w:rPr>
              <w:t>придбання</w:t>
            </w:r>
            <w:proofErr w:type="spellEnd"/>
            <w:r w:rsidRPr="0060298D">
              <w:rPr>
                <w:sz w:val="28"/>
                <w:szCs w:val="28"/>
              </w:rPr>
              <w:t xml:space="preserve"> </w:t>
            </w:r>
            <w:proofErr w:type="spellStart"/>
            <w:r w:rsidRPr="0060298D">
              <w:rPr>
                <w:sz w:val="28"/>
                <w:szCs w:val="28"/>
              </w:rPr>
              <w:t>запасних</w:t>
            </w:r>
            <w:proofErr w:type="spellEnd"/>
            <w:r w:rsidRPr="0060298D">
              <w:rPr>
                <w:sz w:val="28"/>
                <w:szCs w:val="28"/>
              </w:rPr>
              <w:t xml:space="preserve"> </w:t>
            </w:r>
            <w:proofErr w:type="spellStart"/>
            <w:r w:rsidRPr="0060298D">
              <w:rPr>
                <w:sz w:val="28"/>
                <w:szCs w:val="28"/>
              </w:rPr>
              <w:t>частин</w:t>
            </w:r>
            <w:proofErr w:type="spellEnd"/>
            <w:r>
              <w:rPr>
                <w:sz w:val="28"/>
                <w:szCs w:val="28"/>
                <w:lang w:val="uk-UA"/>
              </w:rPr>
              <w:t>, страхування автомобіля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F" w:rsidRPr="0060298D" w:rsidRDefault="0078081F" w:rsidP="006022AE">
            <w:pPr>
              <w:ind w:left="-4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20,0</w:t>
            </w:r>
          </w:p>
          <w:p w:rsidR="0078081F" w:rsidRPr="0060298D" w:rsidRDefault="0078081F" w:rsidP="006022AE">
            <w:pPr>
              <w:ind w:left="-48"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F" w:rsidRPr="0060298D" w:rsidRDefault="0078081F" w:rsidP="006022AE">
            <w:pPr>
              <w:jc w:val="both"/>
              <w:rPr>
                <w:sz w:val="28"/>
                <w:szCs w:val="28"/>
              </w:rPr>
            </w:pPr>
          </w:p>
        </w:tc>
      </w:tr>
      <w:tr w:rsidR="0078081F" w:rsidRPr="0060298D" w:rsidTr="006022AE">
        <w:trPr>
          <w:trHeight w:val="125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1F" w:rsidRPr="00F00FC2" w:rsidRDefault="0078081F" w:rsidP="006022AE">
            <w:pPr>
              <w:ind w:left="-108" w:right="-10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1F" w:rsidRPr="00480BC4" w:rsidRDefault="0078081F" w:rsidP="006022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охоронної та пожежної сигналізації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F" w:rsidRPr="00480BC4" w:rsidRDefault="0078081F" w:rsidP="00B7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централізованої охорони майна з реагуванням нар</w:t>
            </w:r>
            <w:r w:rsidR="00B76ECB"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>ду поліції охорони та обслуговування сигналізації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1F" w:rsidRPr="0078081F" w:rsidRDefault="0078081F" w:rsidP="006022AE">
            <w:pPr>
              <w:ind w:left="-4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  <w:p w:rsidR="0078081F" w:rsidRPr="0060298D" w:rsidRDefault="0078081F" w:rsidP="006022AE">
            <w:pPr>
              <w:ind w:left="-48"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1F" w:rsidRPr="000F3BCF" w:rsidRDefault="0078081F" w:rsidP="006022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підвищення якості виконання делегованих  повноважень</w:t>
            </w:r>
          </w:p>
        </w:tc>
      </w:tr>
      <w:tr w:rsidR="0078081F" w:rsidRPr="0060298D" w:rsidTr="006022AE">
        <w:trPr>
          <w:trHeight w:val="1256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F" w:rsidRDefault="0078081F" w:rsidP="006022AE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F" w:rsidRDefault="0078081F" w:rsidP="006022A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F" w:rsidRDefault="0078081F" w:rsidP="006022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Підключення до пункту централізованого спостереження сигналізації, здійснення цілодобового спостереження та виникнення пожежі (загоряння) в приміщеннях</w:t>
            </w: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F" w:rsidRDefault="0078081F" w:rsidP="0078081F">
            <w:pPr>
              <w:ind w:left="-4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1F" w:rsidRDefault="0078081F" w:rsidP="006022A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53AA6" w:rsidRDefault="00353AA6">
      <w:pPr>
        <w:rPr>
          <w:lang w:val="uk-UA"/>
        </w:rPr>
      </w:pPr>
    </w:p>
    <w:p w:rsidR="00730323" w:rsidRDefault="00730323">
      <w:pPr>
        <w:rPr>
          <w:lang w:val="uk-UA"/>
        </w:rPr>
      </w:pPr>
    </w:p>
    <w:p w:rsidR="00730323" w:rsidRDefault="00730323">
      <w:pPr>
        <w:rPr>
          <w:lang w:val="uk-UA"/>
        </w:rPr>
      </w:pPr>
    </w:p>
    <w:p w:rsidR="0017047F" w:rsidRDefault="0017047F">
      <w:pPr>
        <w:rPr>
          <w:lang w:val="uk-UA"/>
        </w:rPr>
      </w:pPr>
    </w:p>
    <w:p w:rsidR="00730323" w:rsidRPr="002B3967" w:rsidRDefault="00730323" w:rsidP="00730323">
      <w:pPr>
        <w:pStyle w:val="2"/>
        <w:spacing w:after="0" w:line="240" w:lineRule="auto"/>
        <w:ind w:left="-284"/>
        <w:jc w:val="both"/>
        <w:rPr>
          <w:sz w:val="28"/>
          <w:szCs w:val="28"/>
        </w:rPr>
      </w:pPr>
      <w:r w:rsidRPr="002B3967">
        <w:rPr>
          <w:sz w:val="28"/>
          <w:szCs w:val="28"/>
        </w:rPr>
        <w:t xml:space="preserve">Заступник начальника </w:t>
      </w:r>
      <w:proofErr w:type="spellStart"/>
      <w:r w:rsidRPr="002B3967">
        <w:rPr>
          <w:sz w:val="28"/>
          <w:szCs w:val="28"/>
        </w:rPr>
        <w:t>загального</w:t>
      </w:r>
      <w:proofErr w:type="spellEnd"/>
      <w:r w:rsidRPr="002B3967">
        <w:rPr>
          <w:sz w:val="28"/>
          <w:szCs w:val="28"/>
        </w:rPr>
        <w:t xml:space="preserve"> </w:t>
      </w:r>
      <w:proofErr w:type="spellStart"/>
      <w:r w:rsidRPr="002B3967">
        <w:rPr>
          <w:sz w:val="28"/>
          <w:szCs w:val="28"/>
        </w:rPr>
        <w:t>відділу</w:t>
      </w:r>
      <w:proofErr w:type="spellEnd"/>
    </w:p>
    <w:p w:rsidR="0017047F" w:rsidRDefault="00730323" w:rsidP="00730323">
      <w:pPr>
        <w:tabs>
          <w:tab w:val="left" w:pos="-284"/>
        </w:tabs>
        <w:ind w:left="-284"/>
        <w:rPr>
          <w:lang w:val="uk-UA"/>
        </w:rPr>
      </w:pPr>
      <w:proofErr w:type="spellStart"/>
      <w:r w:rsidRPr="002B3967">
        <w:rPr>
          <w:sz w:val="28"/>
          <w:szCs w:val="28"/>
        </w:rPr>
        <w:t>виконавчого</w:t>
      </w:r>
      <w:proofErr w:type="spellEnd"/>
      <w:r w:rsidRPr="002B3967">
        <w:rPr>
          <w:sz w:val="28"/>
          <w:szCs w:val="28"/>
        </w:rPr>
        <w:t xml:space="preserve"> </w:t>
      </w:r>
      <w:proofErr w:type="spellStart"/>
      <w:r w:rsidRPr="002B3967">
        <w:rPr>
          <w:sz w:val="28"/>
          <w:szCs w:val="28"/>
        </w:rPr>
        <w:t>апарату</w:t>
      </w:r>
      <w:proofErr w:type="spellEnd"/>
      <w:r w:rsidRPr="002B3967">
        <w:rPr>
          <w:sz w:val="28"/>
          <w:szCs w:val="28"/>
        </w:rPr>
        <w:t xml:space="preserve"> районної </w:t>
      </w:r>
      <w:proofErr w:type="gramStart"/>
      <w:r w:rsidRPr="002B3967">
        <w:rPr>
          <w:sz w:val="28"/>
          <w:szCs w:val="28"/>
        </w:rPr>
        <w:t>ради</w:t>
      </w:r>
      <w:proofErr w:type="gramEnd"/>
      <w:r w:rsidRPr="002B3967"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</w:t>
      </w:r>
      <w:r w:rsidRPr="002B3967">
        <w:rPr>
          <w:sz w:val="28"/>
          <w:szCs w:val="28"/>
        </w:rPr>
        <w:t xml:space="preserve">      Ольга КРИНИЦЬКА</w:t>
      </w:r>
    </w:p>
    <w:p w:rsidR="0017047F" w:rsidRDefault="0017047F">
      <w:pPr>
        <w:rPr>
          <w:lang w:val="uk-UA"/>
        </w:rPr>
      </w:pPr>
    </w:p>
    <w:sectPr w:rsidR="0017047F" w:rsidSect="00353A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81F"/>
    <w:rsid w:val="0017047F"/>
    <w:rsid w:val="001B0304"/>
    <w:rsid w:val="00353AA6"/>
    <w:rsid w:val="00455F6F"/>
    <w:rsid w:val="00482C9E"/>
    <w:rsid w:val="00633782"/>
    <w:rsid w:val="00730323"/>
    <w:rsid w:val="007519F1"/>
    <w:rsid w:val="0078081F"/>
    <w:rsid w:val="0078671A"/>
    <w:rsid w:val="0080015D"/>
    <w:rsid w:val="009C0F10"/>
    <w:rsid w:val="00AA2B1F"/>
    <w:rsid w:val="00AB033C"/>
    <w:rsid w:val="00B3648B"/>
    <w:rsid w:val="00B76ECB"/>
    <w:rsid w:val="00BE15B4"/>
    <w:rsid w:val="00C94A81"/>
    <w:rsid w:val="00E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081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73032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3032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452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Бухгалтерія</dc:creator>
  <cp:lastModifiedBy>Admin</cp:lastModifiedBy>
  <cp:revision>11</cp:revision>
  <cp:lastPrinted>2020-10-12T09:00:00Z</cp:lastPrinted>
  <dcterms:created xsi:type="dcterms:W3CDTF">2020-06-12T06:56:00Z</dcterms:created>
  <dcterms:modified xsi:type="dcterms:W3CDTF">2020-10-12T09:01:00Z</dcterms:modified>
</cp:coreProperties>
</file>